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6B3B7A" w:rsidRPr="007F2DBA" w14:paraId="778FBB47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942A4" w14:textId="77777777" w:rsidR="006B3B7A" w:rsidRPr="00412104" w:rsidRDefault="006B3B7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7E73DB" w14:textId="77777777" w:rsidR="006B3B7A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02F7012" w14:textId="77777777" w:rsidR="006B3B7A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6EB68BC" w14:textId="77777777" w:rsidR="006B3B7A" w:rsidRPr="00B65A90" w:rsidRDefault="006B3B7A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DDA6C" w14:textId="77777777" w:rsidR="006B3B7A" w:rsidRPr="003E4EAB" w:rsidRDefault="006B3B7A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451512D" w14:textId="77777777" w:rsidR="006B3B7A" w:rsidRPr="00B65A90" w:rsidRDefault="006B3B7A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EA41392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B3B7A" w:rsidRPr="007F2DBA" w14:paraId="20226646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07AB8" w14:textId="77777777" w:rsidR="006B3B7A" w:rsidRDefault="006B3B7A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40BC48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41563" w14:textId="77777777" w:rsidR="006B3B7A" w:rsidRPr="003E4EAB" w:rsidRDefault="006B3B7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353AEE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B3B7A" w:rsidRPr="007F2DBA" w14:paraId="2C5E22C2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A4C8A" w14:textId="77777777" w:rsidR="006B3B7A" w:rsidRPr="00412104" w:rsidRDefault="006B3B7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17446B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A88122" w14:textId="77777777" w:rsidR="006B3B7A" w:rsidRPr="003E4EAB" w:rsidRDefault="006B3B7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6EBB09" w14:textId="77777777" w:rsidR="006B3B7A" w:rsidRPr="007F2DBA" w:rsidRDefault="006B3B7A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0A1F42" w14:textId="77777777" w:rsidR="006B3B7A" w:rsidRDefault="006B3B7A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B3B7A" w:rsidRPr="007F2DBA" w14:paraId="34FE971D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4904" w14:textId="77777777" w:rsidR="006B3B7A" w:rsidRPr="00412104" w:rsidRDefault="006B3B7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C5DE71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7388" w14:textId="77777777" w:rsidR="006B3B7A" w:rsidRPr="003E4EAB" w:rsidRDefault="006B3B7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A42A7C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5F7F2A1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6A65244D" w14:textId="77777777" w:rsidTr="00FE7659">
        <w:tc>
          <w:tcPr>
            <w:tcW w:w="1615" w:type="dxa"/>
          </w:tcPr>
          <w:p w14:paraId="3423C738" w14:textId="77777777" w:rsidR="002D7F57" w:rsidRDefault="002D7F57" w:rsidP="00FE7659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90" w:type="dxa"/>
          </w:tcPr>
          <w:p w14:paraId="5B9E7E6E" w14:textId="12C52E19" w:rsidR="002D7F57" w:rsidRPr="001F2348" w:rsidRDefault="009D0FAE" w:rsidP="00D0330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9D0FA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All </w:t>
            </w:r>
            <w:r w:rsidR="009C5137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</w:t>
            </w:r>
          </w:p>
        </w:tc>
      </w:tr>
    </w:tbl>
    <w:p w14:paraId="452E9A81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7525208A" w14:textId="77777777" w:rsidTr="00F3098B">
        <w:tc>
          <w:tcPr>
            <w:tcW w:w="1615" w:type="dxa"/>
          </w:tcPr>
          <w:p w14:paraId="27EA1C5C" w14:textId="77777777" w:rsidR="00F3098B" w:rsidRDefault="00F3098B" w:rsidP="00FE7659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Objective </w:t>
            </w:r>
          </w:p>
        </w:tc>
        <w:tc>
          <w:tcPr>
            <w:tcW w:w="9090" w:type="dxa"/>
          </w:tcPr>
          <w:p w14:paraId="5B4EB290" w14:textId="77777777" w:rsidR="00F3098B" w:rsidRDefault="005823F7" w:rsidP="00D0330C">
            <w:pPr>
              <w:jc w:val="both"/>
            </w:pPr>
            <w:r w:rsidRPr="005823F7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To reduce the volumes of sewage discharged from buildings thereby reducing burdens on municipal sewage services and treatment facilities.</w:t>
            </w:r>
          </w:p>
        </w:tc>
      </w:tr>
    </w:tbl>
    <w:p w14:paraId="2C5E535B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339FC4A6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A266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02D0" w14:textId="4B33B059" w:rsidR="00994C4F" w:rsidRPr="00994C4F" w:rsidRDefault="005823F7" w:rsidP="007E2E8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5823F7">
              <w:rPr>
                <w:rFonts w:cs="Arial"/>
                <w:b/>
                <w:color w:val="339966"/>
                <w:sz w:val="20"/>
              </w:rPr>
              <w:t xml:space="preserve">1 credit </w:t>
            </w:r>
            <w:r w:rsidR="00113F49">
              <w:rPr>
                <w:rFonts w:cs="Arial"/>
                <w:b/>
                <w:color w:val="339966"/>
                <w:sz w:val="20"/>
              </w:rPr>
              <w:t xml:space="preserve">point </w:t>
            </w:r>
            <w:r w:rsidRPr="005823F7">
              <w:rPr>
                <w:rFonts w:cs="Arial"/>
                <w:b/>
                <w:color w:val="339966"/>
                <w:sz w:val="20"/>
              </w:rPr>
              <w:t>for demonstrating a reduction in annual sewage volumes by 20% or more.</w:t>
            </w:r>
          </w:p>
        </w:tc>
      </w:tr>
    </w:tbl>
    <w:p w14:paraId="1347DB0A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1F2348" w14:paraId="241CE69F" w14:textId="77777777" w:rsidTr="00A627F3">
        <w:tc>
          <w:tcPr>
            <w:tcW w:w="4248" w:type="dxa"/>
          </w:tcPr>
          <w:p w14:paraId="46AAD417" w14:textId="77777777" w:rsidR="001F2348" w:rsidRPr="00A627F3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27F3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Attainable</w:t>
            </w:r>
          </w:p>
        </w:tc>
        <w:tc>
          <w:tcPr>
            <w:tcW w:w="6457" w:type="dxa"/>
          </w:tcPr>
          <w:p w14:paraId="22975ECF" w14:textId="77777777" w:rsidR="001F2348" w:rsidRPr="00A627F3" w:rsidRDefault="00AF5243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27F3">
              <w:rPr>
                <w:rFonts w:ascii="Arial" w:hAnsi="Arial" w:cs="Arial"/>
                <w:b/>
                <w:sz w:val="20"/>
                <w:szCs w:val="20"/>
                <w:lang w:val="en-GB"/>
              </w:rPr>
              <w:t>1</w:t>
            </w:r>
          </w:p>
        </w:tc>
      </w:tr>
      <w:tr w:rsidR="001F2348" w14:paraId="1AE4F27A" w14:textId="77777777" w:rsidTr="00A627F3">
        <w:tc>
          <w:tcPr>
            <w:tcW w:w="4248" w:type="dxa"/>
          </w:tcPr>
          <w:p w14:paraId="03C816D1" w14:textId="77777777" w:rsidR="001F2348" w:rsidRPr="00A627F3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27F3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anticipated for this submission:</w:t>
            </w:r>
          </w:p>
        </w:tc>
        <w:tc>
          <w:tcPr>
            <w:tcW w:w="6457" w:type="dxa"/>
            <w:shd w:val="clear" w:color="auto" w:fill="DBE5F1" w:themeFill="accent1" w:themeFillTint="33"/>
          </w:tcPr>
          <w:p w14:paraId="2E1FF41E" w14:textId="77777777" w:rsidR="001F2348" w:rsidRPr="00A627F3" w:rsidRDefault="001F2348"/>
        </w:tc>
      </w:tr>
    </w:tbl>
    <w:p w14:paraId="5C36E20C" w14:textId="77777777" w:rsidR="00994C4F" w:rsidRDefault="00994C4F"/>
    <w:p w14:paraId="408ADB3F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2A09E784" w14:textId="668CB503" w:rsidR="008D3B73" w:rsidRDefault="008D3B73" w:rsidP="008D3B73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Please complete WU-</w:t>
      </w:r>
      <w:r w:rsidR="00E2080E">
        <w:rPr>
          <w:rFonts w:ascii="Arial" w:hAnsi="Arial" w:cs="Arial"/>
          <w:kern w:val="0"/>
          <w:sz w:val="20"/>
          <w:szCs w:val="22"/>
          <w:lang w:val="en-GB" w:eastAsia="zh-HK"/>
        </w:rPr>
        <w:t>02</w:t>
      </w: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-</w:t>
      </w:r>
      <w:r w:rsidR="00E2080E">
        <w:rPr>
          <w:rFonts w:ascii="Arial" w:hAnsi="Arial" w:cs="Arial"/>
          <w:kern w:val="0"/>
          <w:sz w:val="20"/>
          <w:szCs w:val="22"/>
          <w:lang w:val="en-GB" w:eastAsia="zh-HK"/>
        </w:rPr>
        <w:t>0</w:t>
      </w: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1_Form and fill in the below table.</w:t>
      </w:r>
    </w:p>
    <w:p w14:paraId="3F0915F2" w14:textId="77777777" w:rsidR="007B32A0" w:rsidRPr="000F1F42" w:rsidRDefault="007B32A0" w:rsidP="008D3B73">
      <w:pPr>
        <w:rPr>
          <w:rFonts w:ascii="Arial" w:hAnsi="Arial" w:cs="Arial"/>
          <w:kern w:val="0"/>
          <w:sz w:val="20"/>
          <w:szCs w:val="22"/>
          <w:lang w:val="en-GB" w:eastAsia="zh-HK"/>
        </w:rPr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3568"/>
        <w:gridCol w:w="3568"/>
        <w:gridCol w:w="3569"/>
      </w:tblGrid>
      <w:tr w:rsidR="008D3B73" w14:paraId="30D3B172" w14:textId="77777777" w:rsidTr="006E7E35">
        <w:tc>
          <w:tcPr>
            <w:tcW w:w="3568" w:type="dxa"/>
          </w:tcPr>
          <w:p w14:paraId="59036E72" w14:textId="77777777" w:rsidR="008D3B73" w:rsidRPr="006A5B6D" w:rsidRDefault="008D3B73" w:rsidP="008D3B73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Total annual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flushing</w:t>
            </w: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water use (baseline) / L</w:t>
            </w:r>
          </w:p>
        </w:tc>
        <w:tc>
          <w:tcPr>
            <w:tcW w:w="3568" w:type="dxa"/>
          </w:tcPr>
          <w:p w14:paraId="73B0EDCB" w14:textId="77777777" w:rsidR="008D3B73" w:rsidRPr="006A5B6D" w:rsidRDefault="008D3B73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Total annual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flushing</w:t>
            </w: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water use (design) / L</w:t>
            </w:r>
          </w:p>
        </w:tc>
        <w:tc>
          <w:tcPr>
            <w:tcW w:w="3569" w:type="dxa"/>
          </w:tcPr>
          <w:p w14:paraId="659F718A" w14:textId="77777777" w:rsidR="008D3B73" w:rsidRPr="006A5B6D" w:rsidRDefault="008D3B73" w:rsidP="006E7E35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Annual 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flushing</w:t>
            </w:r>
            <w:r w:rsidRPr="006A5B6D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 xml:space="preserve"> water percentage saving / %</w:t>
            </w:r>
          </w:p>
        </w:tc>
      </w:tr>
      <w:tr w:rsidR="008D3B73" w14:paraId="6860CD33" w14:textId="77777777" w:rsidTr="006E7E35">
        <w:tc>
          <w:tcPr>
            <w:tcW w:w="3568" w:type="dxa"/>
            <w:shd w:val="clear" w:color="auto" w:fill="DBE5F1" w:themeFill="accent1" w:themeFillTint="33"/>
          </w:tcPr>
          <w:p w14:paraId="444B34FC" w14:textId="77777777" w:rsidR="008D3B73" w:rsidRPr="00650E3D" w:rsidRDefault="008D3B73" w:rsidP="006E7E3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  <w:tc>
          <w:tcPr>
            <w:tcW w:w="3568" w:type="dxa"/>
            <w:shd w:val="clear" w:color="auto" w:fill="DBE5F1" w:themeFill="accent1" w:themeFillTint="33"/>
          </w:tcPr>
          <w:p w14:paraId="143C87D5" w14:textId="77777777" w:rsidR="008D3B73" w:rsidRPr="00650E3D" w:rsidRDefault="008D3B73" w:rsidP="006E7E3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  <w:tc>
          <w:tcPr>
            <w:tcW w:w="3569" w:type="dxa"/>
            <w:shd w:val="clear" w:color="auto" w:fill="DBE5F1" w:themeFill="accent1" w:themeFillTint="33"/>
          </w:tcPr>
          <w:p w14:paraId="7133B983" w14:textId="77777777" w:rsidR="008D3B73" w:rsidRPr="00650E3D" w:rsidRDefault="008D3B73" w:rsidP="006E7E3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TW"/>
              </w:rPr>
            </w:pPr>
          </w:p>
        </w:tc>
      </w:tr>
    </w:tbl>
    <w:p w14:paraId="64AD0C0B" w14:textId="77777777" w:rsidR="00D52B95" w:rsidRDefault="00D52B95">
      <w:pPr>
        <w:rPr>
          <w:rFonts w:ascii="Arial" w:hAnsi="Arial" w:cs="Arial"/>
          <w:b/>
          <w:kern w:val="0"/>
          <w:lang w:val="en-GB" w:eastAsia="zh-HK"/>
        </w:rPr>
      </w:pPr>
    </w:p>
    <w:p w14:paraId="5DB3FF20" w14:textId="77777777" w:rsidR="009A4C36" w:rsidRDefault="009A4C36">
      <w:pPr>
        <w:rPr>
          <w:rFonts w:ascii="Arial" w:hAnsi="Arial" w:cs="Arial"/>
          <w:b/>
          <w:kern w:val="0"/>
          <w:lang w:val="en-GB" w:eastAsia="zh-HK"/>
        </w:rPr>
      </w:pPr>
    </w:p>
    <w:p w14:paraId="2539750B" w14:textId="77777777" w:rsidR="007B32A0" w:rsidRDefault="007B32A0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5D4F5580" w14:textId="5A9BC74B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105"/>
        <w:gridCol w:w="1385"/>
        <w:gridCol w:w="1385"/>
      </w:tblGrid>
      <w:tr w:rsidR="00D45919" w:rsidRPr="00D45919" w14:paraId="2662A8A3" w14:textId="77777777" w:rsidTr="00D45919">
        <w:trPr>
          <w:tblHeader/>
        </w:trPr>
        <w:tc>
          <w:tcPr>
            <w:tcW w:w="3690" w:type="pct"/>
            <w:gridSpan w:val="2"/>
            <w:shd w:val="clear" w:color="auto" w:fill="auto"/>
          </w:tcPr>
          <w:p w14:paraId="79394648" w14:textId="265B8E8B" w:rsidR="00D45919" w:rsidRPr="00D45919" w:rsidRDefault="00D45919" w:rsidP="00D45919">
            <w:pPr>
              <w:pStyle w:val="Paragraph"/>
              <w:rPr>
                <w:b/>
                <w:sz w:val="20"/>
              </w:rPr>
            </w:pPr>
            <w:r w:rsidRPr="00D45919">
              <w:rPr>
                <w:b/>
                <w:sz w:val="20"/>
              </w:rPr>
              <w:t>Supporting Documents</w:t>
            </w:r>
          </w:p>
        </w:tc>
        <w:tc>
          <w:tcPr>
            <w:tcW w:w="655" w:type="pct"/>
            <w:shd w:val="clear" w:color="auto" w:fill="auto"/>
          </w:tcPr>
          <w:p w14:paraId="254A2135" w14:textId="77777777" w:rsidR="00D45919" w:rsidRPr="00D45919" w:rsidRDefault="00D45919" w:rsidP="00D45919">
            <w:pPr>
              <w:pStyle w:val="Paragraph"/>
              <w:jc w:val="center"/>
              <w:rPr>
                <w:b/>
                <w:sz w:val="20"/>
              </w:rPr>
            </w:pPr>
            <w:r w:rsidRPr="00D45919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27E8BB35" w14:textId="77777777" w:rsidR="00D45919" w:rsidRPr="00D45919" w:rsidRDefault="00D45919" w:rsidP="00D45919">
            <w:pPr>
              <w:pStyle w:val="Paragraph"/>
              <w:jc w:val="center"/>
              <w:rPr>
                <w:b/>
                <w:sz w:val="20"/>
              </w:rPr>
            </w:pPr>
            <w:r w:rsidRPr="00D45919">
              <w:rPr>
                <w:b/>
                <w:sz w:val="20"/>
              </w:rPr>
              <w:t>FA</w:t>
            </w:r>
          </w:p>
        </w:tc>
      </w:tr>
      <w:tr w:rsidR="007B32A0" w:rsidRPr="00D45919" w14:paraId="16A8F807" w14:textId="77777777" w:rsidTr="00353084">
        <w:tc>
          <w:tcPr>
            <w:tcW w:w="802" w:type="pct"/>
            <w:shd w:val="clear" w:color="auto" w:fill="auto"/>
          </w:tcPr>
          <w:p w14:paraId="31EC3A86" w14:textId="101EFCFC" w:rsidR="007B32A0" w:rsidRPr="007B32A0" w:rsidRDefault="007B32A0" w:rsidP="007B32A0">
            <w:pPr>
              <w:pStyle w:val="Paragraph"/>
              <w:jc w:val="left"/>
              <w:rPr>
                <w:sz w:val="20"/>
              </w:rPr>
            </w:pPr>
            <w:r w:rsidRPr="007B32A0">
              <w:rPr>
                <w:sz w:val="20"/>
              </w:rPr>
              <w:t>WU-02-01_00</w:t>
            </w:r>
          </w:p>
        </w:tc>
        <w:tc>
          <w:tcPr>
            <w:tcW w:w="2887" w:type="pct"/>
            <w:shd w:val="clear" w:color="auto" w:fill="auto"/>
          </w:tcPr>
          <w:p w14:paraId="4E8E0131" w14:textId="53166C1D" w:rsidR="007B32A0" w:rsidRPr="007B32A0" w:rsidRDefault="007B32A0" w:rsidP="007B32A0">
            <w:pPr>
              <w:pStyle w:val="Paragraph"/>
              <w:rPr>
                <w:sz w:val="20"/>
              </w:rPr>
            </w:pPr>
            <w:r w:rsidRPr="007B32A0">
              <w:rPr>
                <w:sz w:val="20"/>
              </w:rPr>
              <w:t>BEAM Plus NDC submission template for WU-02-01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38D09ED3" w14:textId="30BDD683" w:rsidR="007B32A0" w:rsidRDefault="007B32A0" w:rsidP="007B32A0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3175310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3669DF51" w14:textId="77777777" w:rsidR="007B32A0" w:rsidRDefault="007B32A0" w:rsidP="007B32A0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4212111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B32A0" w:rsidRPr="00D45919" w14:paraId="3890CE24" w14:textId="77777777" w:rsidTr="00353084">
        <w:tc>
          <w:tcPr>
            <w:tcW w:w="802" w:type="pct"/>
            <w:shd w:val="clear" w:color="auto" w:fill="auto"/>
          </w:tcPr>
          <w:p w14:paraId="6B3FD099" w14:textId="057E3997" w:rsidR="007B32A0" w:rsidRPr="007B32A0" w:rsidRDefault="007B32A0" w:rsidP="007B32A0">
            <w:pPr>
              <w:pStyle w:val="Paragraph"/>
              <w:jc w:val="left"/>
              <w:rPr>
                <w:sz w:val="20"/>
              </w:rPr>
            </w:pPr>
            <w:r w:rsidRPr="007B32A0">
              <w:rPr>
                <w:sz w:val="20"/>
              </w:rPr>
              <w:t>WU-02-01_01</w:t>
            </w:r>
          </w:p>
        </w:tc>
        <w:tc>
          <w:tcPr>
            <w:tcW w:w="2887" w:type="pct"/>
            <w:shd w:val="clear" w:color="auto" w:fill="auto"/>
          </w:tcPr>
          <w:p w14:paraId="0A32764C" w14:textId="5DA9D8B3" w:rsidR="007B32A0" w:rsidRPr="007B32A0" w:rsidRDefault="007B32A0" w:rsidP="007B32A0">
            <w:pPr>
              <w:pStyle w:val="Paragraph"/>
              <w:rPr>
                <w:sz w:val="20"/>
              </w:rPr>
            </w:pPr>
            <w:r w:rsidRPr="007B32A0">
              <w:rPr>
                <w:color w:val="000000" w:themeColor="text1"/>
                <w:sz w:val="20"/>
                <w:lang w:eastAsia="zh-HK"/>
              </w:rPr>
              <w:t>Technical Information and Calculation for Effluent Discharge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CF0E6B3" w14:textId="5996B7EA" w:rsidR="007B32A0" w:rsidRDefault="007B32A0" w:rsidP="007B32A0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3130328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50CF377E" w14:textId="77777777" w:rsidR="007B32A0" w:rsidRDefault="007B32A0" w:rsidP="007B32A0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5688456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B32A0" w:rsidRPr="00D45919" w14:paraId="4A9460F9" w14:textId="77777777" w:rsidTr="00353084">
        <w:tc>
          <w:tcPr>
            <w:tcW w:w="802" w:type="pct"/>
            <w:shd w:val="clear" w:color="auto" w:fill="auto"/>
          </w:tcPr>
          <w:p w14:paraId="26410E1A" w14:textId="3C09F9E3" w:rsidR="007B32A0" w:rsidRPr="007B32A0" w:rsidRDefault="007B32A0" w:rsidP="007B32A0">
            <w:pPr>
              <w:pStyle w:val="Paragraph"/>
              <w:jc w:val="left"/>
              <w:rPr>
                <w:sz w:val="20"/>
              </w:rPr>
            </w:pPr>
            <w:r w:rsidRPr="007B32A0">
              <w:rPr>
                <w:sz w:val="20"/>
              </w:rPr>
              <w:t>WU-02-01_02</w:t>
            </w:r>
          </w:p>
        </w:tc>
        <w:tc>
          <w:tcPr>
            <w:tcW w:w="2887" w:type="pct"/>
            <w:shd w:val="clear" w:color="auto" w:fill="auto"/>
          </w:tcPr>
          <w:p w14:paraId="5745026A" w14:textId="77777777" w:rsidR="007B32A0" w:rsidRPr="007B32A0" w:rsidRDefault="007B32A0" w:rsidP="007B32A0">
            <w:pPr>
              <w:pStyle w:val="Paragraph"/>
              <w:spacing w:before="60" w:after="60"/>
              <w:ind w:right="43"/>
              <w:rPr>
                <w:color w:val="000000" w:themeColor="text1"/>
                <w:sz w:val="20"/>
                <w:lang w:eastAsia="zh-HK"/>
              </w:rPr>
            </w:pPr>
            <w:r w:rsidRPr="007B32A0">
              <w:rPr>
                <w:color w:val="000000" w:themeColor="text1"/>
                <w:sz w:val="20"/>
                <w:lang w:eastAsia="zh-HK"/>
              </w:rPr>
              <w:t>General Building Plan (GBP) sanitary fitting schedule and male to female ratio</w:t>
            </w:r>
          </w:p>
          <w:p w14:paraId="0D7A8940" w14:textId="77777777" w:rsidR="007B32A0" w:rsidRPr="007B32A0" w:rsidRDefault="007B32A0" w:rsidP="007B32A0">
            <w:pPr>
              <w:pStyle w:val="Paragraph"/>
              <w:spacing w:before="60" w:after="60"/>
              <w:ind w:right="43"/>
              <w:rPr>
                <w:b/>
                <w:color w:val="000000" w:themeColor="text1"/>
                <w:sz w:val="20"/>
                <w:lang w:eastAsia="zh-HK"/>
              </w:rPr>
            </w:pPr>
            <w:r w:rsidRPr="007B32A0">
              <w:rPr>
                <w:b/>
                <w:color w:val="000000" w:themeColor="text1"/>
                <w:sz w:val="20"/>
                <w:lang w:eastAsia="zh-HK"/>
              </w:rPr>
              <w:t>[or]</w:t>
            </w:r>
          </w:p>
          <w:p w14:paraId="28C6B8D0" w14:textId="30F01D5D" w:rsidR="007B32A0" w:rsidRPr="007B32A0" w:rsidRDefault="007B32A0" w:rsidP="007B32A0">
            <w:pPr>
              <w:pStyle w:val="Paragraph"/>
              <w:rPr>
                <w:sz w:val="20"/>
              </w:rPr>
            </w:pPr>
            <w:r w:rsidRPr="007B32A0">
              <w:rPr>
                <w:color w:val="000000" w:themeColor="text1"/>
                <w:sz w:val="20"/>
                <w:lang w:eastAsia="zh-HK"/>
              </w:rPr>
              <w:t>Calculation of no. of users using the default occupancy density (9m</w:t>
            </w:r>
            <w:r w:rsidRPr="007B32A0">
              <w:rPr>
                <w:color w:val="000000" w:themeColor="text1"/>
                <w:sz w:val="20"/>
                <w:vertAlign w:val="superscript"/>
                <w:lang w:eastAsia="zh-HK"/>
              </w:rPr>
              <w:t>2</w:t>
            </w:r>
            <w:r w:rsidRPr="007B32A0">
              <w:rPr>
                <w:color w:val="000000" w:themeColor="text1"/>
                <w:sz w:val="20"/>
                <w:lang w:eastAsia="zh-HK"/>
              </w:rPr>
              <w:t>/person) and male to female ration (1:1)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6AACD455" w14:textId="77777777" w:rsidR="007B32A0" w:rsidRDefault="007B32A0" w:rsidP="007B32A0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0715876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035AB9BE" w14:textId="77777777" w:rsidR="007B32A0" w:rsidRDefault="007B32A0" w:rsidP="007B32A0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1249221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B32A0" w:rsidRPr="00D45919" w14:paraId="2A886429" w14:textId="77777777" w:rsidTr="00353084">
        <w:tc>
          <w:tcPr>
            <w:tcW w:w="802" w:type="pct"/>
            <w:shd w:val="clear" w:color="auto" w:fill="auto"/>
          </w:tcPr>
          <w:p w14:paraId="39591E14" w14:textId="392F7853" w:rsidR="007B32A0" w:rsidRPr="007B32A0" w:rsidRDefault="007B32A0" w:rsidP="007B32A0">
            <w:pPr>
              <w:pStyle w:val="Paragraph"/>
              <w:jc w:val="left"/>
              <w:rPr>
                <w:sz w:val="20"/>
              </w:rPr>
            </w:pPr>
            <w:r w:rsidRPr="007B32A0">
              <w:rPr>
                <w:sz w:val="20"/>
              </w:rPr>
              <w:t>WU-02-01_03</w:t>
            </w:r>
          </w:p>
        </w:tc>
        <w:tc>
          <w:tcPr>
            <w:tcW w:w="2887" w:type="pct"/>
            <w:shd w:val="clear" w:color="auto" w:fill="auto"/>
          </w:tcPr>
          <w:p w14:paraId="2AE3B524" w14:textId="088DD051" w:rsidR="007B32A0" w:rsidRPr="007B32A0" w:rsidRDefault="007B32A0" w:rsidP="007B32A0">
            <w:pPr>
              <w:pStyle w:val="Paragraph"/>
              <w:rPr>
                <w:sz w:val="20"/>
              </w:rPr>
            </w:pPr>
            <w:r w:rsidRPr="007B32A0">
              <w:rPr>
                <w:color w:val="000000" w:themeColor="text1"/>
                <w:sz w:val="20"/>
                <w:lang w:eastAsia="zh-HK"/>
              </w:rPr>
              <w:t>Plumbing and/ or drainage schematic and layout drawings (in WSD submission standard)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7CA8F1AD" w14:textId="77777777" w:rsidR="007B32A0" w:rsidRDefault="007B32A0" w:rsidP="007B32A0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48343528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784C849D" w14:textId="77777777" w:rsidR="007B32A0" w:rsidRDefault="007B32A0" w:rsidP="007B32A0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8729674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B32A0" w:rsidRPr="00D45919" w14:paraId="24481089" w14:textId="77777777" w:rsidTr="00353084">
        <w:tc>
          <w:tcPr>
            <w:tcW w:w="802" w:type="pct"/>
            <w:shd w:val="clear" w:color="auto" w:fill="auto"/>
          </w:tcPr>
          <w:p w14:paraId="4D774CBD" w14:textId="2ED63648" w:rsidR="007B32A0" w:rsidRPr="007B32A0" w:rsidRDefault="007B32A0" w:rsidP="007B32A0">
            <w:pPr>
              <w:pStyle w:val="Paragraph"/>
              <w:jc w:val="left"/>
              <w:rPr>
                <w:sz w:val="20"/>
              </w:rPr>
            </w:pPr>
            <w:r w:rsidRPr="007B32A0">
              <w:rPr>
                <w:sz w:val="20"/>
              </w:rPr>
              <w:t>WU-02-01_04</w:t>
            </w:r>
          </w:p>
        </w:tc>
        <w:tc>
          <w:tcPr>
            <w:tcW w:w="2887" w:type="pct"/>
            <w:shd w:val="clear" w:color="auto" w:fill="auto"/>
          </w:tcPr>
          <w:p w14:paraId="74C7D250" w14:textId="3F769FD8" w:rsidR="007B32A0" w:rsidRPr="007B32A0" w:rsidRDefault="007B32A0" w:rsidP="007B32A0">
            <w:pPr>
              <w:pStyle w:val="Paragraph"/>
              <w:rPr>
                <w:sz w:val="20"/>
              </w:rPr>
            </w:pPr>
            <w:r w:rsidRPr="007B32A0">
              <w:rPr>
                <w:color w:val="000000" w:themeColor="text1"/>
                <w:sz w:val="20"/>
                <w:lang w:eastAsia="zh-HK"/>
              </w:rPr>
              <w:t>Specifications of each type of fixture illustrating the flush volume per flush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30DC373B" w14:textId="77777777" w:rsidR="007B32A0" w:rsidRDefault="007B32A0" w:rsidP="007B32A0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10322245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808080" w:themeFill="background1" w:themeFillShade="80"/>
          </w:tcPr>
          <w:p w14:paraId="0B3FA921" w14:textId="78CE8CE2" w:rsidR="007B32A0" w:rsidRDefault="007B32A0" w:rsidP="007B32A0">
            <w:pPr>
              <w:jc w:val="center"/>
            </w:pPr>
          </w:p>
        </w:tc>
      </w:tr>
      <w:tr w:rsidR="007B32A0" w:rsidRPr="00D45919" w14:paraId="7487085F" w14:textId="77777777" w:rsidTr="00353084">
        <w:tc>
          <w:tcPr>
            <w:tcW w:w="802" w:type="pct"/>
            <w:shd w:val="clear" w:color="auto" w:fill="auto"/>
          </w:tcPr>
          <w:p w14:paraId="7BAF1E6C" w14:textId="29D8F305" w:rsidR="007B32A0" w:rsidRPr="007B32A0" w:rsidRDefault="007B32A0" w:rsidP="007B32A0">
            <w:pPr>
              <w:pStyle w:val="Paragraph"/>
              <w:jc w:val="left"/>
              <w:rPr>
                <w:sz w:val="20"/>
              </w:rPr>
            </w:pPr>
            <w:r w:rsidRPr="007B32A0">
              <w:rPr>
                <w:sz w:val="20"/>
              </w:rPr>
              <w:t>WU-02-01_05</w:t>
            </w:r>
          </w:p>
        </w:tc>
        <w:tc>
          <w:tcPr>
            <w:tcW w:w="2887" w:type="pct"/>
            <w:shd w:val="clear" w:color="auto" w:fill="auto"/>
          </w:tcPr>
          <w:p w14:paraId="082F2074" w14:textId="3AF9C4C0" w:rsidR="007B32A0" w:rsidRPr="007B32A0" w:rsidRDefault="007B32A0" w:rsidP="007B32A0">
            <w:pPr>
              <w:pStyle w:val="Paragraph"/>
              <w:rPr>
                <w:sz w:val="20"/>
              </w:rPr>
            </w:pPr>
            <w:r w:rsidRPr="007B32A0">
              <w:rPr>
                <w:color w:val="000000" w:themeColor="text1"/>
                <w:sz w:val="20"/>
                <w:lang w:eastAsia="zh-HK"/>
              </w:rPr>
              <w:t>Catalogues of each type of fixture illustrating the flush volume per flush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12FCC880" w14:textId="37FA685D" w:rsidR="007B32A0" w:rsidRDefault="007B32A0" w:rsidP="007B32A0">
            <w:pPr>
              <w:jc w:val="center"/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06A49F7C" w14:textId="77777777" w:rsidR="007B32A0" w:rsidRDefault="007B32A0" w:rsidP="007B32A0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9648489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2F511E31" w14:textId="77777777" w:rsidR="00D45919" w:rsidRDefault="00D45919">
      <w:pPr>
        <w:rPr>
          <w:rFonts w:ascii="Arial" w:hAnsi="Arial" w:cs="Arial"/>
          <w:b/>
          <w:kern w:val="0"/>
          <w:lang w:val="en-GB" w:eastAsia="zh-HK"/>
        </w:rPr>
      </w:pPr>
    </w:p>
    <w:p w14:paraId="56000DF9" w14:textId="77777777" w:rsidR="00E07666" w:rsidRDefault="00E07666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333BD4BF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5B24F0EF" w14:textId="77777777" w:rsidR="00791007" w:rsidRPr="00E07666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E07666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6B7D366C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95D67A6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5E10FD" w14:textId="7BFADDEE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220E3DA" w14:textId="22D20DB8" w:rsidR="007B32A0" w:rsidRDefault="007B32A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F65186B" w14:textId="1466B324" w:rsidR="007B32A0" w:rsidRDefault="007B32A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2F31FB4" w14:textId="20012416" w:rsidR="007B32A0" w:rsidRDefault="007B32A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6D22107" w14:textId="77777777" w:rsidR="008351E2" w:rsidRDefault="008351E2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6BE90E7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C9C357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25796C8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54036A5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D9DCF4F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0CE39" w14:textId="77777777" w:rsidR="007507B3" w:rsidRDefault="007507B3">
      <w:r>
        <w:separator/>
      </w:r>
    </w:p>
  </w:endnote>
  <w:endnote w:type="continuationSeparator" w:id="0">
    <w:p w14:paraId="1A1BCAF4" w14:textId="77777777" w:rsidR="007507B3" w:rsidRDefault="0075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1EF15" w14:textId="4E165E6A" w:rsidR="0070192E" w:rsidRPr="007F2DBA" w:rsidRDefault="006F7F6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9C5137">
      <w:rPr>
        <w:rFonts w:ascii="Arial" w:hAnsi="Arial" w:cs="Arial"/>
        <w:sz w:val="18"/>
        <w:szCs w:val="18"/>
      </w:rPr>
      <w:t>2</w:t>
    </w:r>
    <w:r w:rsidR="007B32A0">
      <w:rPr>
        <w:rFonts w:ascii="Arial" w:hAnsi="Arial" w:cs="Arial"/>
        <w:sz w:val="18"/>
        <w:szCs w:val="18"/>
      </w:rPr>
      <w:t>1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B3B7A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B3B7A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6F020" w14:textId="77777777" w:rsidR="007507B3" w:rsidRDefault="007507B3">
      <w:r>
        <w:separator/>
      </w:r>
    </w:p>
  </w:footnote>
  <w:footnote w:type="continuationSeparator" w:id="0">
    <w:p w14:paraId="388593DC" w14:textId="77777777" w:rsidR="007507B3" w:rsidRDefault="00750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589C4" w14:textId="65D3FE90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2367E89" wp14:editId="7FA0FA59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New</w:t>
    </w:r>
    <w:r w:rsidR="0070192E" w:rsidRPr="002F45F8">
      <w:rPr>
        <w:rFonts w:ascii="Arial" w:hAnsi="Arial" w:cs="Arial"/>
        <w:b/>
        <w:sz w:val="28"/>
        <w:szCs w:val="28"/>
      </w:rPr>
      <w:t xml:space="preserve"> </w:t>
    </w:r>
    <w:r w:rsidR="009C5137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9C5137">
      <w:rPr>
        <w:rFonts w:ascii="Arial" w:hAnsi="Arial" w:cs="Arial"/>
        <w:b/>
        <w:sz w:val="28"/>
        <w:szCs w:val="28"/>
      </w:rPr>
      <w:t>Centres</w:t>
    </w:r>
    <w:proofErr w:type="spellEnd"/>
  </w:p>
  <w:p w14:paraId="4FE2DA4D" w14:textId="62C4D639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7E2E85">
      <w:rPr>
        <w:rFonts w:ascii="Arial" w:hAnsi="Arial" w:cs="Arial"/>
        <w:b/>
        <w:sz w:val="28"/>
        <w:szCs w:val="28"/>
        <w:lang w:eastAsia="zh-HK"/>
      </w:rPr>
      <w:t>WU</w:t>
    </w:r>
    <w:r w:rsidR="00113F49">
      <w:rPr>
        <w:rFonts w:ascii="Arial" w:hAnsi="Arial" w:cs="Arial"/>
        <w:b/>
        <w:sz w:val="28"/>
        <w:szCs w:val="28"/>
        <w:lang w:eastAsia="zh-HK"/>
      </w:rPr>
      <w:t>-02-01</w:t>
    </w:r>
  </w:p>
  <w:p w14:paraId="4CDD9B5B" w14:textId="77777777" w:rsidR="009D0FAE" w:rsidRDefault="009D0FA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Effluent Discharge t</w:t>
    </w:r>
    <w:r w:rsidRPr="009D0FAE">
      <w:rPr>
        <w:rFonts w:ascii="Arial" w:hAnsi="Arial" w:cs="Arial"/>
        <w:b/>
        <w:sz w:val="28"/>
        <w:szCs w:val="28"/>
      </w:rPr>
      <w:t>o Foul Sewers</w:t>
    </w:r>
  </w:p>
  <w:p w14:paraId="6C9DD4A9" w14:textId="1A3C34E0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13F49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113F49">
      <w:rPr>
        <w:rFonts w:ascii="Arial" w:hAnsi="Arial" w:cs="Arial"/>
        <w:lang w:val="en-GB" w:eastAsia="zh-HK"/>
      </w:rPr>
      <w:t>V</w:t>
    </w:r>
    <w:r w:rsidR="009C5137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7DF45918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B9524F1"/>
    <w:multiLevelType w:val="hybridMultilevel"/>
    <w:tmpl w:val="E904D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B9B7097"/>
    <w:multiLevelType w:val="hybridMultilevel"/>
    <w:tmpl w:val="37120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B76DD"/>
    <w:multiLevelType w:val="hybridMultilevel"/>
    <w:tmpl w:val="8F3C6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6EB728BD"/>
    <w:multiLevelType w:val="hybridMultilevel"/>
    <w:tmpl w:val="302A1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AC7448"/>
    <w:multiLevelType w:val="hybridMultilevel"/>
    <w:tmpl w:val="82CC3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8"/>
  </w:num>
  <w:num w:numId="7">
    <w:abstractNumId w:val="9"/>
  </w:num>
  <w:num w:numId="8">
    <w:abstractNumId w:val="5"/>
  </w:num>
  <w:num w:numId="9">
    <w:abstractNumId w:val="2"/>
  </w:num>
  <w:num w:numId="10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54A8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BEC"/>
    <w:rsid w:val="00065405"/>
    <w:rsid w:val="00066A86"/>
    <w:rsid w:val="00067361"/>
    <w:rsid w:val="00077D1F"/>
    <w:rsid w:val="00081679"/>
    <w:rsid w:val="00086ADC"/>
    <w:rsid w:val="00094DD9"/>
    <w:rsid w:val="000A2DFA"/>
    <w:rsid w:val="000A39E9"/>
    <w:rsid w:val="000A4DAF"/>
    <w:rsid w:val="000A5EBE"/>
    <w:rsid w:val="000B09B8"/>
    <w:rsid w:val="000B17B1"/>
    <w:rsid w:val="000C087E"/>
    <w:rsid w:val="000C1F59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10D00"/>
    <w:rsid w:val="00113F49"/>
    <w:rsid w:val="00116D51"/>
    <w:rsid w:val="001214A6"/>
    <w:rsid w:val="00122E0A"/>
    <w:rsid w:val="00125F68"/>
    <w:rsid w:val="00126AE1"/>
    <w:rsid w:val="001270C2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0C70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0F11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6542"/>
    <w:rsid w:val="00216D4D"/>
    <w:rsid w:val="00216E59"/>
    <w:rsid w:val="002170C3"/>
    <w:rsid w:val="00224FAE"/>
    <w:rsid w:val="00235FAB"/>
    <w:rsid w:val="00237BA6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23CC"/>
    <w:rsid w:val="002A4C23"/>
    <w:rsid w:val="002B3FA0"/>
    <w:rsid w:val="002B543E"/>
    <w:rsid w:val="002C2D62"/>
    <w:rsid w:val="002C5074"/>
    <w:rsid w:val="002C72FB"/>
    <w:rsid w:val="002D248D"/>
    <w:rsid w:val="002D2D38"/>
    <w:rsid w:val="002D7DFE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1786E"/>
    <w:rsid w:val="003209EB"/>
    <w:rsid w:val="0032296A"/>
    <w:rsid w:val="00324296"/>
    <w:rsid w:val="00327D92"/>
    <w:rsid w:val="003342BB"/>
    <w:rsid w:val="0033481F"/>
    <w:rsid w:val="00341102"/>
    <w:rsid w:val="00352D7F"/>
    <w:rsid w:val="00353084"/>
    <w:rsid w:val="00356B3C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138B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4F7E33"/>
    <w:rsid w:val="0050089A"/>
    <w:rsid w:val="005137E9"/>
    <w:rsid w:val="005171DB"/>
    <w:rsid w:val="00520DC3"/>
    <w:rsid w:val="00522AEB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823F7"/>
    <w:rsid w:val="005915A2"/>
    <w:rsid w:val="00595684"/>
    <w:rsid w:val="005A3313"/>
    <w:rsid w:val="005A5E33"/>
    <w:rsid w:val="005A73C9"/>
    <w:rsid w:val="005A748A"/>
    <w:rsid w:val="005B09F5"/>
    <w:rsid w:val="005B111B"/>
    <w:rsid w:val="005B35C2"/>
    <w:rsid w:val="005B4984"/>
    <w:rsid w:val="005B60E7"/>
    <w:rsid w:val="005B6A65"/>
    <w:rsid w:val="005B7BA6"/>
    <w:rsid w:val="005C2675"/>
    <w:rsid w:val="005C5F5C"/>
    <w:rsid w:val="005C7F53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49AE"/>
    <w:rsid w:val="00666C83"/>
    <w:rsid w:val="00670B05"/>
    <w:rsid w:val="00671B9B"/>
    <w:rsid w:val="006764CC"/>
    <w:rsid w:val="006779C8"/>
    <w:rsid w:val="00683CE8"/>
    <w:rsid w:val="0068451F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B7A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6F7F6E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2432"/>
    <w:rsid w:val="00745868"/>
    <w:rsid w:val="00747BAD"/>
    <w:rsid w:val="007507B3"/>
    <w:rsid w:val="007529D2"/>
    <w:rsid w:val="00763ED0"/>
    <w:rsid w:val="00765AB8"/>
    <w:rsid w:val="00765CBA"/>
    <w:rsid w:val="0077065E"/>
    <w:rsid w:val="00774057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32A0"/>
    <w:rsid w:val="007B4413"/>
    <w:rsid w:val="007C199E"/>
    <w:rsid w:val="007C5911"/>
    <w:rsid w:val="007D15F3"/>
    <w:rsid w:val="007D1ACC"/>
    <w:rsid w:val="007D2F52"/>
    <w:rsid w:val="007E2E85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351E2"/>
    <w:rsid w:val="008429C2"/>
    <w:rsid w:val="008452CA"/>
    <w:rsid w:val="00854F51"/>
    <w:rsid w:val="00857E73"/>
    <w:rsid w:val="008606AF"/>
    <w:rsid w:val="008628B2"/>
    <w:rsid w:val="00865F99"/>
    <w:rsid w:val="008668F1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6D23"/>
    <w:rsid w:val="008B742B"/>
    <w:rsid w:val="008C311E"/>
    <w:rsid w:val="008C3700"/>
    <w:rsid w:val="008C6BEF"/>
    <w:rsid w:val="008D0CD5"/>
    <w:rsid w:val="008D2D17"/>
    <w:rsid w:val="008D3B73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313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4C36"/>
    <w:rsid w:val="009A5FF9"/>
    <w:rsid w:val="009B2EDC"/>
    <w:rsid w:val="009C2AF0"/>
    <w:rsid w:val="009C5137"/>
    <w:rsid w:val="009C7AD5"/>
    <w:rsid w:val="009D0FAE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27F3"/>
    <w:rsid w:val="00A630F1"/>
    <w:rsid w:val="00A65410"/>
    <w:rsid w:val="00A667A1"/>
    <w:rsid w:val="00A70672"/>
    <w:rsid w:val="00A72934"/>
    <w:rsid w:val="00A72C5A"/>
    <w:rsid w:val="00A748B3"/>
    <w:rsid w:val="00A77633"/>
    <w:rsid w:val="00A8307C"/>
    <w:rsid w:val="00A83EFC"/>
    <w:rsid w:val="00A84448"/>
    <w:rsid w:val="00A85A3A"/>
    <w:rsid w:val="00A873E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5243"/>
    <w:rsid w:val="00AF7AED"/>
    <w:rsid w:val="00AF7FB0"/>
    <w:rsid w:val="00B0300C"/>
    <w:rsid w:val="00B036E6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40B9A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300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554C5"/>
    <w:rsid w:val="00C6004B"/>
    <w:rsid w:val="00C60061"/>
    <w:rsid w:val="00C6172F"/>
    <w:rsid w:val="00C63B68"/>
    <w:rsid w:val="00C63E2D"/>
    <w:rsid w:val="00C64C3C"/>
    <w:rsid w:val="00C652A8"/>
    <w:rsid w:val="00C666E0"/>
    <w:rsid w:val="00C70DAE"/>
    <w:rsid w:val="00C71A96"/>
    <w:rsid w:val="00C73A8A"/>
    <w:rsid w:val="00C7605F"/>
    <w:rsid w:val="00C76EBF"/>
    <w:rsid w:val="00C81E14"/>
    <w:rsid w:val="00C90585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330C"/>
    <w:rsid w:val="00D10F57"/>
    <w:rsid w:val="00D20432"/>
    <w:rsid w:val="00D2659C"/>
    <w:rsid w:val="00D33979"/>
    <w:rsid w:val="00D340A7"/>
    <w:rsid w:val="00D3420E"/>
    <w:rsid w:val="00D370E9"/>
    <w:rsid w:val="00D44600"/>
    <w:rsid w:val="00D45919"/>
    <w:rsid w:val="00D50A85"/>
    <w:rsid w:val="00D51B35"/>
    <w:rsid w:val="00D52B9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6F2F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07666"/>
    <w:rsid w:val="00E14984"/>
    <w:rsid w:val="00E2080E"/>
    <w:rsid w:val="00E23790"/>
    <w:rsid w:val="00E237B3"/>
    <w:rsid w:val="00E24A44"/>
    <w:rsid w:val="00E266F9"/>
    <w:rsid w:val="00E27C10"/>
    <w:rsid w:val="00E3060E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D3195"/>
    <w:rsid w:val="00FD41BE"/>
    <w:rsid w:val="00FE0EE5"/>
    <w:rsid w:val="00FE294B"/>
    <w:rsid w:val="00FE7659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0DD1379"/>
  <w15:docId w15:val="{96835043-F613-471A-85B0-691694049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43F63-ED31-45D8-A89C-2D0F9B862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231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Vincent Ho</cp:lastModifiedBy>
  <cp:revision>20</cp:revision>
  <cp:lastPrinted>2017-05-17T10:54:00Z</cp:lastPrinted>
  <dcterms:created xsi:type="dcterms:W3CDTF">2017-05-19T08:14:00Z</dcterms:created>
  <dcterms:modified xsi:type="dcterms:W3CDTF">2021-12-02T10:07:00Z</dcterms:modified>
</cp:coreProperties>
</file>